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8F" w:rsidRDefault="00DA7941">
      <w:pPr>
        <w:pStyle w:val="BodyText"/>
        <w:tabs>
          <w:tab w:val="left" w:pos="7985"/>
        </w:tabs>
        <w:spacing w:before="89" w:after="5"/>
        <w:ind w:left="400"/>
      </w:pPr>
      <w:r>
        <w:t>Bywell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  <w:r>
        <w:tab/>
        <w:t>Year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Learning</w:t>
      </w:r>
    </w:p>
    <w:p w:rsidR="000C708F" w:rsidRDefault="00DA7941">
      <w:pPr>
        <w:pStyle w:val="BodyText"/>
        <w:ind w:left="45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59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8F" w:rsidRDefault="00DA794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108585</wp:posOffset>
                </wp:positionV>
                <wp:extent cx="5890895" cy="10185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01854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2E54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08F" w:rsidRDefault="00DA7941">
                            <w:pPr>
                              <w:tabs>
                                <w:tab w:val="left" w:pos="632"/>
                                <w:tab w:val="left" w:pos="9122"/>
                              </w:tabs>
                              <w:spacing w:before="101"/>
                              <w:ind w:left="135"/>
                              <w:rPr>
                                <w:rFonts w:asci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spacing w:val="4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beginning:</w:t>
                            </w:r>
                            <w:r>
                              <w:rPr>
                                <w:rFonts w:ascii="Trebuchet MS"/>
                                <w:b/>
                                <w:spacing w:val="5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Monday</w:t>
                            </w:r>
                            <w:r w:rsidR="002C4B36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2</w:t>
                            </w:r>
                            <w:r w:rsidR="00D125C2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>7</w:t>
                            </w:r>
                            <w:r w:rsidR="004062ED" w:rsidRPr="004062ED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  <w:vertAlign w:val="superscript"/>
                              </w:rPr>
                              <w:t>th</w:t>
                            </w:r>
                            <w:r w:rsidR="004062ED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5C03A0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>November</w:t>
                            </w:r>
                            <w:r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2023</w:t>
                            </w:r>
                            <w:r>
                              <w:rPr>
                                <w:rFonts w:ascii="Trebuchet MS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  <w:p w:rsidR="000C708F" w:rsidRDefault="00DA7941">
                            <w:pPr>
                              <w:tabs>
                                <w:tab w:val="left" w:pos="1222"/>
                                <w:tab w:val="left" w:pos="9122"/>
                              </w:tabs>
                              <w:spacing w:before="260"/>
                              <w:ind w:left="135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What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17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learning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Year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4865B0"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?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9pt;margin-top:8.55pt;width:463.85pt;height:8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" filled="f" strokecolor="#2e5496" strokeweight="1pt">
                <v:stroke linestyle="thinThin"/>
                <v:textbox inset="0,0,0,0">
                  <w:txbxContent>
                    <w:p w:rsidR="000C708F" w:rsidRDefault="00DA7941">
                      <w:pPr>
                        <w:tabs>
                          <w:tab w:val="left" w:pos="632"/>
                          <w:tab w:val="left" w:pos="9122"/>
                        </w:tabs>
                        <w:spacing w:before="101"/>
                        <w:ind w:left="135"/>
                        <w:rPr>
                          <w:rFonts w:ascii="Trebuchet MS"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spacing w:val="4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beginning:</w:t>
                      </w:r>
                      <w:r>
                        <w:rPr>
                          <w:rFonts w:ascii="Trebuchet MS"/>
                          <w:b/>
                          <w:spacing w:val="5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Monday</w:t>
                      </w:r>
                      <w:r w:rsidR="002C4B36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2</w:t>
                      </w:r>
                      <w:r w:rsidR="00D125C2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>7</w:t>
                      </w:r>
                      <w:r w:rsidR="004062ED" w:rsidRPr="004062ED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  <w:vertAlign w:val="superscript"/>
                        </w:rPr>
                        <w:t>th</w:t>
                      </w:r>
                      <w:r w:rsidR="004062ED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5C03A0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>November</w:t>
                      </w:r>
                      <w:r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2023</w:t>
                      </w:r>
                      <w:r>
                        <w:rPr>
                          <w:rFonts w:ascii="Trebuchet MS"/>
                          <w:sz w:val="40"/>
                          <w:shd w:val="clear" w:color="auto" w:fill="BCD5ED"/>
                        </w:rPr>
                        <w:tab/>
                      </w:r>
                    </w:p>
                    <w:p w:rsidR="000C708F" w:rsidRDefault="00DA7941">
                      <w:pPr>
                        <w:tabs>
                          <w:tab w:val="left" w:pos="1222"/>
                          <w:tab w:val="left" w:pos="9122"/>
                        </w:tabs>
                        <w:spacing w:before="260"/>
                        <w:ind w:left="135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2E5496"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What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17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learning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Year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4865B0"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3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?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708F" w:rsidRDefault="00DA7941">
      <w:pPr>
        <w:pStyle w:val="BodyText"/>
        <w:spacing w:before="2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margin">
                  <wp:posOffset>37184</wp:posOffset>
                </wp:positionH>
                <wp:positionV relativeFrom="paragraph">
                  <wp:posOffset>1271427</wp:posOffset>
                </wp:positionV>
                <wp:extent cx="6146277" cy="6052008"/>
                <wp:effectExtent l="0" t="0" r="2603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277" cy="60520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CCBD" id="Rectangle 2" o:spid="_x0000_s1026" style="position:absolute;margin-left:2.95pt;margin-top:100.1pt;width:483.95pt;height:476.55pt;z-index:-1575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" filled="f" strokecolor="#4471c4" strokeweight="1.5pt">
                <w10:wrap anchorx="margin"/>
              </v:rect>
            </w:pict>
          </mc:Fallback>
        </mc:AlternateContent>
      </w:r>
    </w:p>
    <w:p w:rsidR="000C708F" w:rsidRDefault="00DA7941">
      <w:pPr>
        <w:pStyle w:val="Heading1"/>
      </w:pPr>
      <w:r>
        <w:rPr>
          <w:color w:val="2E5496"/>
        </w:rPr>
        <w:t>English</w:t>
      </w:r>
    </w:p>
    <w:p w:rsidR="002C4B36" w:rsidRDefault="005C03A0" w:rsidP="00D125C2">
      <w:pPr>
        <w:pStyle w:val="BodyText"/>
        <w:spacing w:before="13"/>
        <w:rPr>
          <w:color w:val="2E5496"/>
        </w:rPr>
      </w:pPr>
      <w:r>
        <w:rPr>
          <w:color w:val="2E5496"/>
        </w:rPr>
        <w:t xml:space="preserve">    </w:t>
      </w:r>
      <w:r w:rsidR="002C4B36">
        <w:rPr>
          <w:color w:val="2E5496"/>
        </w:rPr>
        <w:t xml:space="preserve">We </w:t>
      </w:r>
      <w:r w:rsidR="00D125C2">
        <w:rPr>
          <w:color w:val="2E5496"/>
        </w:rPr>
        <w:t xml:space="preserve">are working through our sentence stack lessons for the </w:t>
      </w:r>
      <w:r w:rsidR="002C4B36">
        <w:rPr>
          <w:color w:val="2E5496"/>
        </w:rPr>
        <w:t xml:space="preserve">Holiday Brochure - </w:t>
      </w:r>
      <w:proofErr w:type="spellStart"/>
      <w:r w:rsidR="002C4B36">
        <w:rPr>
          <w:color w:val="2E5496"/>
        </w:rPr>
        <w:t>Skara</w:t>
      </w:r>
      <w:proofErr w:type="spellEnd"/>
      <w:r w:rsidR="002C4B36">
        <w:rPr>
          <w:color w:val="2E5496"/>
        </w:rPr>
        <w:t xml:space="preserve"> Brae. </w:t>
      </w:r>
    </w:p>
    <w:p w:rsidR="00D125C2" w:rsidRDefault="00D125C2" w:rsidP="00D125C2">
      <w:pPr>
        <w:pStyle w:val="BodyText"/>
        <w:spacing w:before="13"/>
        <w:rPr>
          <w:color w:val="2E5496"/>
        </w:rPr>
      </w:pPr>
      <w:r>
        <w:rPr>
          <w:color w:val="2E5496"/>
        </w:rPr>
        <w:t xml:space="preserve">    We will focus on heading, rhetorical question, direct address, location, wide view, amenities,</w:t>
      </w:r>
    </w:p>
    <w:p w:rsidR="00D125C2" w:rsidRPr="00D125C2" w:rsidRDefault="00D125C2" w:rsidP="00D125C2">
      <w:pPr>
        <w:pStyle w:val="BodyText"/>
        <w:spacing w:before="13"/>
        <w:rPr>
          <w:color w:val="2E5496"/>
        </w:rPr>
      </w:pPr>
      <w:r>
        <w:rPr>
          <w:color w:val="2E5496"/>
        </w:rPr>
        <w:t xml:space="preserve">    Zoom in, sensory, experience and options.  </w:t>
      </w:r>
    </w:p>
    <w:p w:rsidR="005C03A0" w:rsidRDefault="005C03A0" w:rsidP="005C03A0">
      <w:pPr>
        <w:pStyle w:val="BodyText"/>
        <w:spacing w:before="13"/>
        <w:rPr>
          <w:sz w:val="21"/>
        </w:rPr>
      </w:pPr>
      <w:r>
        <w:rPr>
          <w:sz w:val="21"/>
        </w:rPr>
        <w:t xml:space="preserve">    </w:t>
      </w:r>
    </w:p>
    <w:p w:rsidR="000C708F" w:rsidRDefault="005C03A0" w:rsidP="005C03A0">
      <w:pPr>
        <w:pStyle w:val="Heading1"/>
        <w:ind w:left="0"/>
      </w:pPr>
      <w:r>
        <w:rPr>
          <w:color w:val="2E5496"/>
        </w:rPr>
        <w:t xml:space="preserve">   </w:t>
      </w:r>
      <w:r w:rsidR="00DA7941">
        <w:rPr>
          <w:color w:val="2E5496"/>
        </w:rPr>
        <w:t>Spelling</w:t>
      </w:r>
    </w:p>
    <w:p w:rsidR="000C708F" w:rsidRDefault="004865B0">
      <w:pPr>
        <w:pStyle w:val="BodyText"/>
        <w:spacing w:before="1"/>
        <w:ind w:left="304"/>
      </w:pPr>
      <w:r>
        <w:rPr>
          <w:color w:val="2E5496"/>
        </w:rPr>
        <w:t>We will</w:t>
      </w:r>
      <w:r w:rsidR="004062ED">
        <w:rPr>
          <w:color w:val="2E5496"/>
        </w:rPr>
        <w:t xml:space="preserve"> continue with </w:t>
      </w:r>
      <w:r w:rsidR="005C03A0">
        <w:rPr>
          <w:color w:val="2E5496"/>
        </w:rPr>
        <w:t xml:space="preserve">phonics and RWI spellings sessions. </w:t>
      </w:r>
    </w:p>
    <w:p w:rsidR="000C708F" w:rsidRDefault="000C708F">
      <w:pPr>
        <w:pStyle w:val="BodyText"/>
        <w:spacing w:before="1"/>
      </w:pPr>
    </w:p>
    <w:p w:rsidR="000C708F" w:rsidRDefault="00DA7941">
      <w:pPr>
        <w:pStyle w:val="Heading1"/>
        <w:spacing w:line="445" w:lineRule="exact"/>
      </w:pPr>
      <w:r>
        <w:rPr>
          <w:color w:val="2E5496"/>
        </w:rPr>
        <w:t>Reading</w:t>
      </w:r>
    </w:p>
    <w:p w:rsidR="000C708F" w:rsidRDefault="00DA7941">
      <w:pPr>
        <w:pStyle w:val="BodyText"/>
        <w:ind w:left="304" w:right="425"/>
      </w:pPr>
      <w:r>
        <w:rPr>
          <w:color w:val="2E5496"/>
        </w:rPr>
        <w:t xml:space="preserve">Our teaching text this week using Cracking Comprehension is </w:t>
      </w:r>
      <w:r w:rsidR="00604758">
        <w:rPr>
          <w:color w:val="2E5496"/>
        </w:rPr>
        <w:t xml:space="preserve">a non-fiction text about </w:t>
      </w:r>
      <w:r w:rsidR="002C4B36">
        <w:rPr>
          <w:color w:val="2E5496"/>
        </w:rPr>
        <w:t xml:space="preserve">countries of the world </w:t>
      </w:r>
      <w:r>
        <w:rPr>
          <w:color w:val="2E5496"/>
        </w:rPr>
        <w:t xml:space="preserve">focusing on </w:t>
      </w:r>
      <w:r w:rsidR="004865B0">
        <w:rPr>
          <w:color w:val="2E5496"/>
        </w:rPr>
        <w:t>retrieval and inference</w:t>
      </w:r>
      <w:r>
        <w:rPr>
          <w:color w:val="2E5496"/>
        </w:rPr>
        <w:t xml:space="preserve"> skills in order to answer specific</w:t>
      </w:r>
      <w:r>
        <w:rPr>
          <w:color w:val="2E5496"/>
          <w:spacing w:val="1"/>
        </w:rPr>
        <w:t xml:space="preserve"> </w:t>
      </w:r>
      <w:r>
        <w:rPr>
          <w:color w:val="2E5496"/>
        </w:rPr>
        <w:t>questions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within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a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text.</w:t>
      </w:r>
      <w:r w:rsidR="00497D5C">
        <w:rPr>
          <w:color w:val="2E5496"/>
        </w:rPr>
        <w:t xml:space="preserve"> We will then complete a practice text </w:t>
      </w:r>
      <w:r w:rsidR="00604758">
        <w:rPr>
          <w:color w:val="2E5496"/>
        </w:rPr>
        <w:t xml:space="preserve">which will be all about </w:t>
      </w:r>
      <w:r w:rsidR="002C4B36">
        <w:rPr>
          <w:color w:val="2E5496"/>
        </w:rPr>
        <w:t>United Kingdom</w:t>
      </w:r>
      <w:r w:rsidR="00604758">
        <w:rPr>
          <w:color w:val="2E5496"/>
        </w:rPr>
        <w:t xml:space="preserve">. </w:t>
      </w:r>
    </w:p>
    <w:p w:rsidR="000C708F" w:rsidRDefault="000C708F">
      <w:pPr>
        <w:pStyle w:val="BodyText"/>
        <w:spacing w:before="13"/>
        <w:rPr>
          <w:sz w:val="21"/>
        </w:rPr>
      </w:pPr>
    </w:p>
    <w:p w:rsidR="000C708F" w:rsidRDefault="00DA7941">
      <w:pPr>
        <w:pStyle w:val="Heading1"/>
        <w:spacing w:before="1"/>
      </w:pPr>
      <w:proofErr w:type="spellStart"/>
      <w:r>
        <w:rPr>
          <w:color w:val="2E5496"/>
        </w:rPr>
        <w:t>Maths</w:t>
      </w:r>
      <w:proofErr w:type="spellEnd"/>
    </w:p>
    <w:p w:rsidR="002C4B36" w:rsidRDefault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 This week in </w:t>
      </w:r>
      <w:proofErr w:type="spellStart"/>
      <w:r>
        <w:rPr>
          <w:color w:val="2E5496"/>
        </w:rPr>
        <w:t>Maths</w:t>
      </w:r>
      <w:proofErr w:type="spellEnd"/>
      <w:r>
        <w:rPr>
          <w:color w:val="2E5496"/>
        </w:rPr>
        <w:t xml:space="preserve"> we will continue to learn about multiplication and division. We will focus</w:t>
      </w:r>
    </w:p>
    <w:p w:rsidR="002C4B36" w:rsidRDefault="002C4B36" w:rsidP="00D125C2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 on </w:t>
      </w:r>
      <w:r w:rsidR="00D125C2">
        <w:rPr>
          <w:color w:val="2E5496"/>
        </w:rPr>
        <w:t xml:space="preserve">division. </w:t>
      </w:r>
    </w:p>
    <w:p w:rsidR="002C4B36" w:rsidRDefault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</w:t>
      </w:r>
    </w:p>
    <w:p w:rsidR="002C4B36" w:rsidRPr="002C4B36" w:rsidRDefault="002C4B36" w:rsidP="002C4B36">
      <w:pPr>
        <w:pStyle w:val="Heading1"/>
        <w:spacing w:line="445" w:lineRule="exact"/>
        <w:ind w:left="0"/>
        <w:rPr>
          <w:color w:val="2E5496"/>
        </w:rPr>
      </w:pPr>
      <w:r>
        <w:rPr>
          <w:color w:val="2E5496"/>
        </w:rPr>
        <w:t xml:space="preserve">  </w:t>
      </w:r>
      <w:r w:rsidRPr="002C4B36">
        <w:rPr>
          <w:color w:val="2E5496"/>
        </w:rPr>
        <w:t>Science</w:t>
      </w:r>
    </w:p>
    <w:p w:rsidR="002C4B36" w:rsidRPr="002C4B36" w:rsidRDefault="002C4B36" w:rsidP="002C4B36">
      <w:pPr>
        <w:rPr>
          <w:color w:val="2E5496"/>
          <w:lang w:val="en-GB"/>
        </w:rPr>
      </w:pPr>
      <w:r w:rsidRPr="002C4B36">
        <w:rPr>
          <w:color w:val="2E5496"/>
        </w:rPr>
        <w:t xml:space="preserve">    We will investigate: </w:t>
      </w:r>
      <w:r w:rsidRPr="002C4B36">
        <w:rPr>
          <w:color w:val="2E5496"/>
          <w:lang w:val="en-GB"/>
        </w:rPr>
        <w:t>What is a magnet and how does it work?</w:t>
      </w:r>
    </w:p>
    <w:p w:rsidR="002C4B36" w:rsidRPr="002C4B36" w:rsidRDefault="002C4B36" w:rsidP="002C4B36">
      <w:pPr>
        <w:rPr>
          <w:color w:val="2E5496"/>
          <w:lang w:val="en-GB"/>
        </w:rPr>
      </w:pPr>
      <w:r w:rsidRPr="002C4B36">
        <w:rPr>
          <w:color w:val="2E5496"/>
          <w:lang w:val="en-GB"/>
        </w:rPr>
        <w:t xml:space="preserve">    We will discuss the poles of a magnet and look at different uses for magnets in everyday    </w:t>
      </w:r>
    </w:p>
    <w:p w:rsidR="002C4B36" w:rsidRPr="002C4B36" w:rsidRDefault="002C4B36" w:rsidP="002C4B36">
      <w:pPr>
        <w:rPr>
          <w:color w:val="2E5496"/>
          <w:lang w:val="en-GB"/>
        </w:rPr>
      </w:pPr>
      <w:r w:rsidRPr="002C4B36">
        <w:rPr>
          <w:color w:val="2E5496"/>
          <w:lang w:val="en-GB"/>
        </w:rPr>
        <w:t xml:space="preserve">    life.</w:t>
      </w:r>
    </w:p>
    <w:p w:rsidR="002C4B36" w:rsidRPr="002C4B36" w:rsidRDefault="002C4B36" w:rsidP="002C4B36">
      <w:pPr>
        <w:rPr>
          <w:color w:val="2E5496"/>
          <w:lang w:val="en-GB"/>
        </w:rPr>
      </w:pPr>
      <w:bookmarkStart w:id="0" w:name="_GoBack"/>
      <w:bookmarkEnd w:id="0"/>
    </w:p>
    <w:p w:rsidR="002C4B36" w:rsidRPr="002C4B36" w:rsidRDefault="002C4B36" w:rsidP="002C4B36">
      <w:pPr>
        <w:outlineLvl w:val="0"/>
        <w:rPr>
          <w:sz w:val="32"/>
          <w:szCs w:val="32"/>
        </w:rPr>
      </w:pPr>
      <w:r w:rsidRPr="002C4B36">
        <w:rPr>
          <w:color w:val="2E5496"/>
          <w:lang w:val="en-GB"/>
        </w:rPr>
        <w:t xml:space="preserve">    </w:t>
      </w:r>
      <w:r w:rsidRPr="002C4B36">
        <w:rPr>
          <w:color w:val="2E5496"/>
          <w:sz w:val="32"/>
          <w:szCs w:val="32"/>
        </w:rPr>
        <w:t>Geography</w:t>
      </w:r>
    </w:p>
    <w:p w:rsidR="00C643A0" w:rsidRDefault="00C643A0" w:rsidP="002C4B36">
      <w:pPr>
        <w:pStyle w:val="BodyText"/>
        <w:spacing w:before="1"/>
        <w:rPr>
          <w:rFonts w:eastAsia="Calibri" w:cs="Times New Roman"/>
          <w:color w:val="2E5496"/>
          <w:lang w:val="en-GB"/>
        </w:rPr>
      </w:pPr>
      <w:r>
        <w:rPr>
          <w:rFonts w:eastAsia="Calibri" w:cs="Times New Roman"/>
          <w:color w:val="2E5496"/>
          <w:lang w:val="en-GB"/>
        </w:rPr>
        <w:t xml:space="preserve">  </w:t>
      </w:r>
      <w:r w:rsidR="002C4B36" w:rsidRPr="002C4B36">
        <w:rPr>
          <w:rFonts w:eastAsia="Calibri" w:cs="Times New Roman"/>
          <w:color w:val="2E5496"/>
          <w:lang w:val="en-GB"/>
        </w:rPr>
        <w:t xml:space="preserve">We will be recapping the 7 continents and the 5 oceans. </w:t>
      </w:r>
    </w:p>
    <w:p w:rsidR="002C4B36" w:rsidRDefault="00C643A0" w:rsidP="002C4B36">
      <w:pPr>
        <w:pStyle w:val="BodyText"/>
        <w:spacing w:before="1"/>
        <w:rPr>
          <w:rFonts w:eastAsia="Calibri" w:cs="Times New Roman"/>
          <w:color w:val="2E5496"/>
          <w:lang w:val="en-GB"/>
        </w:rPr>
      </w:pPr>
      <w:r>
        <w:rPr>
          <w:rFonts w:eastAsia="Calibri" w:cs="Times New Roman"/>
          <w:color w:val="2E5496"/>
          <w:lang w:val="en-GB"/>
        </w:rPr>
        <w:t xml:space="preserve"> </w:t>
      </w:r>
      <w:r w:rsidR="002C4B36" w:rsidRPr="002C4B36">
        <w:rPr>
          <w:rFonts w:eastAsia="Calibri" w:cs="Times New Roman"/>
          <w:color w:val="2E5496"/>
          <w:lang w:val="en-GB"/>
        </w:rPr>
        <w:t xml:space="preserve">We will then move on to </w:t>
      </w:r>
      <w:r w:rsidRPr="002C4B36">
        <w:rPr>
          <w:rFonts w:eastAsia="Calibri" w:cs="Times New Roman"/>
          <w:color w:val="2E5496"/>
          <w:lang w:val="en-GB"/>
        </w:rPr>
        <w:t xml:space="preserve">identifying </w:t>
      </w:r>
      <w:r>
        <w:rPr>
          <w:rFonts w:eastAsia="Calibri" w:cs="Times New Roman"/>
          <w:color w:val="2E5496"/>
          <w:lang w:val="en-GB"/>
        </w:rPr>
        <w:t>the</w:t>
      </w:r>
      <w:r w:rsidR="002C4B36" w:rsidRPr="002C4B36">
        <w:rPr>
          <w:rFonts w:eastAsia="Calibri" w:cs="Times New Roman"/>
          <w:color w:val="2E5496"/>
          <w:lang w:val="en-GB"/>
        </w:rPr>
        <w:t xml:space="preserve"> 4 main countries of the United Kingdom and </w:t>
      </w:r>
      <w:proofErr w:type="gramStart"/>
      <w:r w:rsidR="002C4B36" w:rsidRPr="002C4B36">
        <w:rPr>
          <w:rFonts w:eastAsia="Calibri" w:cs="Times New Roman"/>
          <w:color w:val="2E5496"/>
          <w:lang w:val="en-GB"/>
        </w:rPr>
        <w:t>their</w:t>
      </w:r>
      <w:proofErr w:type="gramEnd"/>
      <w:r w:rsidR="002C4B36" w:rsidRPr="002C4B36">
        <w:rPr>
          <w:rFonts w:eastAsia="Calibri" w:cs="Times New Roman"/>
          <w:color w:val="2E5496"/>
          <w:lang w:val="en-GB"/>
        </w:rPr>
        <w:t xml:space="preserve"> </w:t>
      </w:r>
      <w:r w:rsidR="00D125C2">
        <w:rPr>
          <w:rFonts w:eastAsia="Calibri" w:cs="Times New Roman"/>
          <w:color w:val="2E5496"/>
          <w:lang w:val="en-GB"/>
        </w:rPr>
        <w:t xml:space="preserve"> </w:t>
      </w:r>
    </w:p>
    <w:p w:rsidR="00D125C2" w:rsidRPr="002C4B36" w:rsidRDefault="00D125C2" w:rsidP="002C4B36">
      <w:pPr>
        <w:pStyle w:val="BodyText"/>
        <w:spacing w:before="1"/>
        <w:rPr>
          <w:color w:val="2E5496"/>
        </w:rPr>
      </w:pPr>
      <w:r>
        <w:rPr>
          <w:color w:val="2E5496"/>
        </w:rPr>
        <w:t xml:space="preserve">  Capital cities.</w:t>
      </w:r>
    </w:p>
    <w:p w:rsidR="00C643A0" w:rsidRDefault="00C643A0">
      <w:pPr>
        <w:pStyle w:val="BodyText"/>
        <w:ind w:left="304" w:right="670"/>
      </w:pPr>
    </w:p>
    <w:p w:rsidR="00C643A0" w:rsidRDefault="00C643A0">
      <w:pPr>
        <w:pStyle w:val="BodyText"/>
        <w:ind w:left="304" w:right="670"/>
      </w:pPr>
    </w:p>
    <w:sectPr w:rsidR="00C643A0">
      <w:type w:val="continuous"/>
      <w:pgSz w:w="11910" w:h="16840"/>
      <w:pgMar w:top="6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6BE"/>
    <w:multiLevelType w:val="hybridMultilevel"/>
    <w:tmpl w:val="B92A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49DA"/>
    <w:multiLevelType w:val="hybridMultilevel"/>
    <w:tmpl w:val="E200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8F"/>
    <w:rsid w:val="000C708F"/>
    <w:rsid w:val="002C4B36"/>
    <w:rsid w:val="004062ED"/>
    <w:rsid w:val="004865B0"/>
    <w:rsid w:val="00497D5C"/>
    <w:rsid w:val="005C03A0"/>
    <w:rsid w:val="00604758"/>
    <w:rsid w:val="00C643A0"/>
    <w:rsid w:val="00CF3EAF"/>
    <w:rsid w:val="00D125C2"/>
    <w:rsid w:val="00D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5599"/>
  <w15:docId w15:val="{F242C3CD-3760-4993-9749-A052268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9"/>
    <w:qFormat/>
    <w:pPr>
      <w:ind w:left="304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35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CF3E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B36"/>
    <w:rPr>
      <w:rFonts w:ascii="Comic Sans MS" w:eastAsia="Comic Sans MS" w:hAnsi="Comic Sans MS" w:cs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Rawsthorn</dc:creator>
  <cp:lastModifiedBy>Rabiya Patel</cp:lastModifiedBy>
  <cp:revision>3</cp:revision>
  <dcterms:created xsi:type="dcterms:W3CDTF">2023-11-17T13:41:00Z</dcterms:created>
  <dcterms:modified xsi:type="dcterms:W3CDTF">2023-11-24T16:02:00Z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